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39" w:rsidRPr="00782D23" w:rsidRDefault="00C20439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АДМИНИСТРАЦИЯ</w:t>
      </w:r>
    </w:p>
    <w:p w:rsidR="00C20439" w:rsidRPr="00782D23" w:rsidRDefault="00C20439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C20439" w:rsidRPr="00782D23" w:rsidRDefault="00C20439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НОВОВАРШАВСКОГО МУНИЦИПАЛЬНОГО РАЙОНА</w:t>
      </w:r>
    </w:p>
    <w:p w:rsidR="00C20439" w:rsidRDefault="00C20439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ОМСКОЙ ОБЛАСТИ</w:t>
      </w:r>
    </w:p>
    <w:p w:rsidR="00C20439" w:rsidRPr="00782D23" w:rsidRDefault="00C20439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C20439" w:rsidRPr="00F13527">
        <w:tc>
          <w:tcPr>
            <w:tcW w:w="10061" w:type="dxa"/>
            <w:tcBorders>
              <w:bottom w:val="thickThinLargeGap" w:sz="24" w:space="0" w:color="auto"/>
            </w:tcBorders>
          </w:tcPr>
          <w:p w:rsidR="00C20439" w:rsidRPr="00224704" w:rsidRDefault="00C20439" w:rsidP="00700FF6">
            <w:pPr>
              <w:pStyle w:val="Heading2"/>
              <w:spacing w:before="0" w:after="0" w:line="240" w:lineRule="atLeast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</w:rPr>
            </w:pPr>
            <w:r w:rsidRPr="00224704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C20439" w:rsidRPr="00F13527">
        <w:tc>
          <w:tcPr>
            <w:tcW w:w="10061" w:type="dxa"/>
            <w:tcBorders>
              <w:top w:val="thickThinLargeGap" w:sz="24" w:space="0" w:color="auto"/>
            </w:tcBorders>
          </w:tcPr>
          <w:p w:rsidR="00C20439" w:rsidRPr="00F13527" w:rsidRDefault="00C20439" w:rsidP="00700FF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  №    -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с. Славян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ка</w:t>
            </w:r>
          </w:p>
        </w:tc>
      </w:tr>
    </w:tbl>
    <w:p w:rsidR="00C20439" w:rsidRDefault="00C20439" w:rsidP="007D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439" w:rsidRPr="007D24E8" w:rsidRDefault="00C20439" w:rsidP="007D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Славянского  сельского поселения Нововаршавского муниципального района Омской области от 31 июля 2020 года  № 41-п «Об утверждении административного регламента по предоставлению муниципальной услуги «Заключение соглашения о перераспределении земельных участков, находящихся в муниципальной собственности Славянского сельского поселения Нововаршавского муниципального района Омской области, и земельных участков, находящихся в частной собственности»</w:t>
      </w:r>
    </w:p>
    <w:p w:rsidR="00C20439" w:rsidRPr="007D24E8" w:rsidRDefault="00C20439" w:rsidP="007D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439" w:rsidRPr="007D24E8" w:rsidRDefault="00C20439" w:rsidP="007D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39" w:rsidRPr="007D24E8" w:rsidRDefault="00C20439" w:rsidP="007D24E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декабря 2022 года № 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руководствуясь Уставом Славянского сельского поселения Нововаршавского муниципального района Омской области, ПОСТАНОВЛЯЮ:</w:t>
      </w:r>
    </w:p>
    <w:p w:rsidR="00C20439" w:rsidRPr="007D24E8" w:rsidRDefault="00C20439" w:rsidP="007D2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 xml:space="preserve">1. В административный регламент по предоставлению муниципальной услуги «Заключение соглашения о перераспределении земельных участков, находящихся в муниципальной собственности Славянского сельского поселения Нововаршавского муниципального района Омской области, и земельных участков, находящихся в частной собственности», утвержденный постановлением Администрации Славянского сельского поселения Нововаршавского муниципального района Омской области от 31 июля 2020 года  № 41-п «Об утверждении административного регламента по предоставлению муниципальной услуги «Заключение соглашения о перераспределении земельных участков, находящихся в муниципальной собственности Славянского сельского поселения Нововаршавского муниципального района Омской области, и земельных участков, находящихся в частной собственности», внести следующие изменения: </w:t>
      </w:r>
    </w:p>
    <w:p w:rsidR="00C20439" w:rsidRPr="007D24E8" w:rsidRDefault="00C20439" w:rsidP="007D2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 xml:space="preserve">1)  пункт 2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  </w:t>
      </w:r>
    </w:p>
    <w:p w:rsidR="00C20439" w:rsidRPr="007D24E8" w:rsidRDefault="00C20439" w:rsidP="007D2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 xml:space="preserve">2) пункт 6 дополнить абзацем следующего содержания: </w:t>
      </w:r>
    </w:p>
    <w:p w:rsidR="00C20439" w:rsidRPr="007D24E8" w:rsidRDefault="00C20439" w:rsidP="007D2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25.10.2021 № 137-ФЗ «О введении в действие Земельного кодекса Российской Федерации», срок, предусмотренный абзацем первым настоящего пункта,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C20439" w:rsidRPr="007D24E8" w:rsidRDefault="00C20439" w:rsidP="007D2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 xml:space="preserve">3) подпункт 8 пункта 14 после слов «земельных участков» дополнить словами «,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строительства,». </w:t>
      </w:r>
    </w:p>
    <w:p w:rsidR="00C20439" w:rsidRPr="007D24E8" w:rsidRDefault="00C20439" w:rsidP="007D24E8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>2. Опубликовать настоящее решение в печатном средстве массовой информации «Нововаршавский муниципальный вестник» и разместить на официальном сайте Славянского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C20439" w:rsidRPr="007D24E8" w:rsidRDefault="00C20439" w:rsidP="007D24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4E8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C20439" w:rsidRPr="007D24E8" w:rsidRDefault="00C20439" w:rsidP="007D24E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0439" w:rsidRPr="007D24E8" w:rsidRDefault="00C20439" w:rsidP="007D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39" w:rsidRPr="007D24E8" w:rsidRDefault="00C20439" w:rsidP="007D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39" w:rsidRPr="007D24E8" w:rsidRDefault="00C20439" w:rsidP="007D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39" w:rsidRPr="007D24E8" w:rsidRDefault="00C20439" w:rsidP="007D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>Глава Славянского сельского поселения</w:t>
      </w:r>
    </w:p>
    <w:p w:rsidR="00C20439" w:rsidRPr="007D24E8" w:rsidRDefault="00C20439" w:rsidP="007D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C20439" w:rsidRPr="007D24E8" w:rsidRDefault="00C20439" w:rsidP="007D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E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24E8">
        <w:rPr>
          <w:rFonts w:ascii="Times New Roman" w:hAnsi="Times New Roman" w:cs="Times New Roman"/>
          <w:sz w:val="28"/>
          <w:szCs w:val="28"/>
        </w:rPr>
        <w:t>О.И.Шавшин</w:t>
      </w:r>
    </w:p>
    <w:p w:rsidR="00C20439" w:rsidRDefault="00C20439" w:rsidP="00FB0326">
      <w:pPr>
        <w:pStyle w:val="NoSpacing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C20439" w:rsidRPr="005B0A4D" w:rsidRDefault="00C20439" w:rsidP="00FB0326">
      <w:pPr>
        <w:autoSpaceDE w:val="0"/>
        <w:autoSpaceDN w:val="0"/>
        <w:adjustRightInd w:val="0"/>
        <w:spacing w:after="0" w:line="240" w:lineRule="auto"/>
        <w:jc w:val="center"/>
      </w:pPr>
    </w:p>
    <w:sectPr w:rsidR="00C20439" w:rsidRPr="005B0A4D" w:rsidSect="000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6E"/>
    <w:rsid w:val="0002304F"/>
    <w:rsid w:val="00023E43"/>
    <w:rsid w:val="00045C4E"/>
    <w:rsid w:val="00056628"/>
    <w:rsid w:val="000630B9"/>
    <w:rsid w:val="000775D9"/>
    <w:rsid w:val="00085E05"/>
    <w:rsid w:val="0009543F"/>
    <w:rsid w:val="000A1D44"/>
    <w:rsid w:val="000A3F6F"/>
    <w:rsid w:val="000D3ABF"/>
    <w:rsid w:val="001028CB"/>
    <w:rsid w:val="00140D6A"/>
    <w:rsid w:val="00143EB6"/>
    <w:rsid w:val="00153E84"/>
    <w:rsid w:val="00155077"/>
    <w:rsid w:val="00166BE1"/>
    <w:rsid w:val="0016717F"/>
    <w:rsid w:val="0018254E"/>
    <w:rsid w:val="001879EE"/>
    <w:rsid w:val="00195EC8"/>
    <w:rsid w:val="001A43FE"/>
    <w:rsid w:val="001B096F"/>
    <w:rsid w:val="001F2F7A"/>
    <w:rsid w:val="00212368"/>
    <w:rsid w:val="0022373A"/>
    <w:rsid w:val="00224704"/>
    <w:rsid w:val="00226C3B"/>
    <w:rsid w:val="00230200"/>
    <w:rsid w:val="00274D4C"/>
    <w:rsid w:val="002862C0"/>
    <w:rsid w:val="0029196E"/>
    <w:rsid w:val="002A5E8F"/>
    <w:rsid w:val="00300F54"/>
    <w:rsid w:val="003368DF"/>
    <w:rsid w:val="00377F1C"/>
    <w:rsid w:val="003A64D4"/>
    <w:rsid w:val="003B6B99"/>
    <w:rsid w:val="003C5471"/>
    <w:rsid w:val="003D121E"/>
    <w:rsid w:val="0040066D"/>
    <w:rsid w:val="00411A8B"/>
    <w:rsid w:val="00431450"/>
    <w:rsid w:val="00461033"/>
    <w:rsid w:val="00467867"/>
    <w:rsid w:val="00471854"/>
    <w:rsid w:val="004814F5"/>
    <w:rsid w:val="00482DB1"/>
    <w:rsid w:val="0049159E"/>
    <w:rsid w:val="004A19E6"/>
    <w:rsid w:val="004C0913"/>
    <w:rsid w:val="004C5896"/>
    <w:rsid w:val="004C7FC8"/>
    <w:rsid w:val="004E389E"/>
    <w:rsid w:val="004E58CC"/>
    <w:rsid w:val="004E6FD9"/>
    <w:rsid w:val="00517413"/>
    <w:rsid w:val="0055221A"/>
    <w:rsid w:val="005A01E2"/>
    <w:rsid w:val="005B0A4D"/>
    <w:rsid w:val="006215D5"/>
    <w:rsid w:val="00643D8F"/>
    <w:rsid w:val="00647C86"/>
    <w:rsid w:val="00676FA9"/>
    <w:rsid w:val="00680C1C"/>
    <w:rsid w:val="00690708"/>
    <w:rsid w:val="006C1BD5"/>
    <w:rsid w:val="006C49BD"/>
    <w:rsid w:val="00700719"/>
    <w:rsid w:val="00700FF6"/>
    <w:rsid w:val="0071564B"/>
    <w:rsid w:val="00735AD7"/>
    <w:rsid w:val="0075656E"/>
    <w:rsid w:val="00782D23"/>
    <w:rsid w:val="007944E3"/>
    <w:rsid w:val="007A1CA5"/>
    <w:rsid w:val="007B7EF7"/>
    <w:rsid w:val="007D24E8"/>
    <w:rsid w:val="007E3429"/>
    <w:rsid w:val="00804436"/>
    <w:rsid w:val="00814F27"/>
    <w:rsid w:val="00842F9E"/>
    <w:rsid w:val="0086652C"/>
    <w:rsid w:val="00875F03"/>
    <w:rsid w:val="00876193"/>
    <w:rsid w:val="008F5F11"/>
    <w:rsid w:val="00956087"/>
    <w:rsid w:val="0095670E"/>
    <w:rsid w:val="00971A55"/>
    <w:rsid w:val="00A27854"/>
    <w:rsid w:val="00A4505C"/>
    <w:rsid w:val="00A45950"/>
    <w:rsid w:val="00A72C6B"/>
    <w:rsid w:val="00AA4DA0"/>
    <w:rsid w:val="00AC12B1"/>
    <w:rsid w:val="00B60575"/>
    <w:rsid w:val="00B66EF3"/>
    <w:rsid w:val="00B81624"/>
    <w:rsid w:val="00B95718"/>
    <w:rsid w:val="00BB3C7B"/>
    <w:rsid w:val="00C20439"/>
    <w:rsid w:val="00C4242F"/>
    <w:rsid w:val="00C46D23"/>
    <w:rsid w:val="00C47B24"/>
    <w:rsid w:val="00C552FD"/>
    <w:rsid w:val="00C93BDC"/>
    <w:rsid w:val="00CA4591"/>
    <w:rsid w:val="00CA7AC8"/>
    <w:rsid w:val="00CC5419"/>
    <w:rsid w:val="00D029C3"/>
    <w:rsid w:val="00D06B0A"/>
    <w:rsid w:val="00D3730E"/>
    <w:rsid w:val="00D53780"/>
    <w:rsid w:val="00DC6095"/>
    <w:rsid w:val="00DE62ED"/>
    <w:rsid w:val="00DF4422"/>
    <w:rsid w:val="00DF52D3"/>
    <w:rsid w:val="00DF54BE"/>
    <w:rsid w:val="00E1615A"/>
    <w:rsid w:val="00E405AA"/>
    <w:rsid w:val="00E443BC"/>
    <w:rsid w:val="00E4557D"/>
    <w:rsid w:val="00E55D68"/>
    <w:rsid w:val="00E835F1"/>
    <w:rsid w:val="00EA33E5"/>
    <w:rsid w:val="00EC064D"/>
    <w:rsid w:val="00EE0F01"/>
    <w:rsid w:val="00F06C4D"/>
    <w:rsid w:val="00F13527"/>
    <w:rsid w:val="00F36C5F"/>
    <w:rsid w:val="00F46D7D"/>
    <w:rsid w:val="00F649F9"/>
    <w:rsid w:val="00F6539F"/>
    <w:rsid w:val="00F65CB9"/>
    <w:rsid w:val="00F858E1"/>
    <w:rsid w:val="00FB0326"/>
    <w:rsid w:val="00FD4B06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6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82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591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096F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5656E"/>
    <w:pPr>
      <w:ind w:left="720"/>
    </w:pPr>
  </w:style>
  <w:style w:type="character" w:styleId="Hyperlink">
    <w:name w:val="Hyperlink"/>
    <w:basedOn w:val="DefaultParagraphFont"/>
    <w:uiPriority w:val="99"/>
    <w:rsid w:val="006215D5"/>
    <w:rPr>
      <w:color w:val="0000FF"/>
      <w:u w:val="single"/>
    </w:rPr>
  </w:style>
  <w:style w:type="paragraph" w:styleId="NoSpacing">
    <w:name w:val="No Spacing"/>
    <w:uiPriority w:val="99"/>
    <w:qFormat/>
    <w:rsid w:val="00023E43"/>
    <w:rPr>
      <w:rFonts w:cs="Calibri"/>
      <w:lang w:eastAsia="en-US"/>
    </w:rPr>
  </w:style>
  <w:style w:type="paragraph" w:customStyle="1" w:styleId="Ooaii">
    <w:name w:val="Ooaii"/>
    <w:basedOn w:val="Normal"/>
    <w:uiPriority w:val="99"/>
    <w:rsid w:val="00166B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27854"/>
    <w:rPr>
      <w:i/>
      <w:iCs/>
    </w:rPr>
  </w:style>
  <w:style w:type="paragraph" w:customStyle="1" w:styleId="ConsPlusNormal">
    <w:name w:val="ConsPlusNormal"/>
    <w:uiPriority w:val="99"/>
    <w:rsid w:val="001028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Гипертекстовая ссылка"/>
    <w:uiPriority w:val="99"/>
    <w:rsid w:val="001028CB"/>
    <w:rPr>
      <w:color w:val="auto"/>
    </w:rPr>
  </w:style>
  <w:style w:type="paragraph" w:styleId="NormalWeb">
    <w:name w:val="Normal (Web)"/>
    <w:basedOn w:val="Normal"/>
    <w:uiPriority w:val="99"/>
    <w:rsid w:val="00F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782D2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B09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2D23"/>
    <w:rPr>
      <w:rFonts w:ascii="Arial" w:hAnsi="Arial" w:cs="Arial"/>
      <w:sz w:val="28"/>
      <w:szCs w:val="28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782D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096F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532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Юрист-03</dc:creator>
  <cp:keywords/>
  <dc:description/>
  <cp:lastModifiedBy>Angela</cp:lastModifiedBy>
  <cp:revision>2</cp:revision>
  <cp:lastPrinted>2024-01-29T09:14:00Z</cp:lastPrinted>
  <dcterms:created xsi:type="dcterms:W3CDTF">2024-05-06T08:48:00Z</dcterms:created>
  <dcterms:modified xsi:type="dcterms:W3CDTF">2024-05-06T08:48:00Z</dcterms:modified>
</cp:coreProperties>
</file>